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C9" w:rsidRDefault="007243C9" w:rsidP="007243C9">
      <w:pPr>
        <w:pStyle w:val="Default"/>
      </w:pPr>
    </w:p>
    <w:p w:rsidR="0062340F" w:rsidRPr="007243C9" w:rsidRDefault="007243C9" w:rsidP="007243C9">
      <w:pPr>
        <w:jc w:val="left"/>
        <w:rPr>
          <w:lang w:val="fr-FR"/>
        </w:rPr>
      </w:pPr>
      <w:r w:rsidRPr="007243C9">
        <w:rPr>
          <w:lang w:val="fr-FR"/>
        </w:rPr>
        <w:t xml:space="preserve"> Les papiers de cet atelier de recherche seront publiés ultérieurement dans le Journal of </w:t>
      </w:r>
      <w:proofErr w:type="spellStart"/>
      <w:r w:rsidRPr="007243C9">
        <w:rPr>
          <w:lang w:val="fr-FR"/>
        </w:rPr>
        <w:t>Contemporary</w:t>
      </w:r>
      <w:proofErr w:type="spellEnd"/>
      <w:r w:rsidRPr="007243C9">
        <w:rPr>
          <w:lang w:val="fr-FR"/>
        </w:rPr>
        <w:t xml:space="preserve"> </w:t>
      </w:r>
      <w:proofErr w:type="spellStart"/>
      <w:r w:rsidRPr="007243C9">
        <w:rPr>
          <w:lang w:val="fr-FR"/>
        </w:rPr>
        <w:t>European</w:t>
      </w:r>
      <w:proofErr w:type="spellEnd"/>
      <w:r w:rsidRPr="007243C9">
        <w:rPr>
          <w:lang w:val="fr-FR"/>
        </w:rPr>
        <w:t xml:space="preserve"> </w:t>
      </w:r>
      <w:proofErr w:type="spellStart"/>
      <w:r w:rsidRPr="007243C9">
        <w:rPr>
          <w:lang w:val="fr-FR"/>
        </w:rPr>
        <w:t>Research</w:t>
      </w:r>
      <w:proofErr w:type="spellEnd"/>
      <w:r w:rsidRPr="007243C9">
        <w:rPr>
          <w:lang w:val="fr-FR"/>
        </w:rPr>
        <w:t>. Plus de vingt chercheurs de différentes universités européennes ont participé à ces travaux. Comme le Centre d’études et de recherches européennes Robert Schuman sera intégré à l’Université de Luxembourg dès le 1</w:t>
      </w:r>
      <w:r w:rsidRPr="007243C9">
        <w:rPr>
          <w:sz w:val="14"/>
          <w:szCs w:val="14"/>
          <w:lang w:val="fr-FR"/>
        </w:rPr>
        <w:t xml:space="preserve">er </w:t>
      </w:r>
      <w:r w:rsidRPr="007243C9">
        <w:rPr>
          <w:lang w:val="fr-FR"/>
        </w:rPr>
        <w:t xml:space="preserve">Juillet </w:t>
      </w:r>
      <w:proofErr w:type="gramStart"/>
      <w:r w:rsidRPr="007243C9">
        <w:rPr>
          <w:lang w:val="fr-FR"/>
        </w:rPr>
        <w:t>2016 ,</w:t>
      </w:r>
      <w:proofErr w:type="gramEnd"/>
      <w:r w:rsidRPr="007243C9">
        <w:rPr>
          <w:lang w:val="fr-FR"/>
        </w:rPr>
        <w:t xml:space="preserve"> certaines activités de l’Université sont déjà organisées dans les locaux du CERE Robert Schuman. La maison natale de Robert Schuman, haut lieu de la mémoire collective européenne, se veut être un lieu de documentation, d’échange et de recherche sur la politique et l’histoire de l’intégration européenne .</w:t>
      </w:r>
      <w:bookmarkStart w:id="0" w:name="_GoBack"/>
      <w:bookmarkEnd w:id="0"/>
    </w:p>
    <w:sectPr w:rsidR="0062340F" w:rsidRPr="007243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C9"/>
    <w:rsid w:val="0062340F"/>
    <w:rsid w:val="0072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before="360"/>
        <w:ind w:left="255" w:right="25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43C9"/>
    <w:pPr>
      <w:autoSpaceDE w:val="0"/>
      <w:autoSpaceDN w:val="0"/>
      <w:adjustRightInd w:val="0"/>
      <w:spacing w:before="0"/>
      <w:ind w:left="0" w:right="0"/>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before="360"/>
        <w:ind w:left="255" w:right="25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43C9"/>
    <w:pPr>
      <w:autoSpaceDE w:val="0"/>
      <w:autoSpaceDN w:val="0"/>
      <w:adjustRightInd w:val="0"/>
      <w:spacing w:before="0"/>
      <w:ind w:left="0" w:right="0"/>
      <w:jc w:val="lef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Streicher</dc:creator>
  <cp:lastModifiedBy>Karine Streicher</cp:lastModifiedBy>
  <cp:revision>1</cp:revision>
  <dcterms:created xsi:type="dcterms:W3CDTF">2016-06-14T08:24:00Z</dcterms:created>
  <dcterms:modified xsi:type="dcterms:W3CDTF">2016-06-14T08:25:00Z</dcterms:modified>
</cp:coreProperties>
</file>